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56D" w:rsidRDefault="0081556D" w:rsidP="00A037BA">
      <w:pPr>
        <w:spacing w:after="0"/>
        <w:ind w:left="5529" w:right="-108"/>
        <w:rPr>
          <w:rFonts w:ascii="Times New Roman" w:hAnsi="Times New Roman"/>
          <w:sz w:val="28"/>
          <w:szCs w:val="28"/>
        </w:rPr>
      </w:pPr>
    </w:p>
    <w:p w:rsidR="00A037BA" w:rsidRPr="00A037BA" w:rsidRDefault="00A037BA" w:rsidP="00A037BA">
      <w:pPr>
        <w:spacing w:after="0"/>
        <w:ind w:left="5529" w:right="-108"/>
        <w:rPr>
          <w:rFonts w:ascii="Times New Roman" w:hAnsi="Times New Roman"/>
          <w:sz w:val="28"/>
          <w:szCs w:val="28"/>
        </w:rPr>
      </w:pPr>
      <w:r w:rsidRPr="00A037BA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A037BA" w:rsidRPr="00A037BA" w:rsidRDefault="00A037BA" w:rsidP="00A037BA">
      <w:pPr>
        <w:spacing w:after="0" w:line="240" w:lineRule="auto"/>
        <w:ind w:left="5529" w:right="-108"/>
        <w:rPr>
          <w:rFonts w:ascii="Times New Roman" w:hAnsi="Times New Roman"/>
          <w:sz w:val="28"/>
          <w:szCs w:val="28"/>
        </w:rPr>
      </w:pPr>
    </w:p>
    <w:p w:rsidR="00A037BA" w:rsidRPr="00A037BA" w:rsidRDefault="00A037BA" w:rsidP="00A037BA">
      <w:pPr>
        <w:spacing w:after="0"/>
        <w:ind w:left="5529" w:right="-108"/>
        <w:rPr>
          <w:rFonts w:ascii="Times New Roman" w:hAnsi="Times New Roman"/>
          <w:sz w:val="28"/>
          <w:szCs w:val="28"/>
        </w:rPr>
      </w:pPr>
      <w:r w:rsidRPr="00A037BA">
        <w:rPr>
          <w:rFonts w:ascii="Times New Roman" w:hAnsi="Times New Roman"/>
          <w:sz w:val="28"/>
          <w:szCs w:val="28"/>
        </w:rPr>
        <w:t>УТВЕРЖДЕНО</w:t>
      </w:r>
    </w:p>
    <w:p w:rsidR="00A037BA" w:rsidRPr="00A037BA" w:rsidRDefault="00A037BA" w:rsidP="00A037BA">
      <w:pPr>
        <w:spacing w:after="0" w:line="240" w:lineRule="auto"/>
        <w:ind w:left="5529" w:right="-108"/>
        <w:rPr>
          <w:rFonts w:ascii="Times New Roman" w:hAnsi="Times New Roman"/>
          <w:sz w:val="28"/>
          <w:szCs w:val="28"/>
        </w:rPr>
      </w:pPr>
    </w:p>
    <w:p w:rsidR="00A037BA" w:rsidRPr="00A037BA" w:rsidRDefault="00A037BA" w:rsidP="00A037BA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A037BA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A037BA" w:rsidRPr="00A037BA" w:rsidRDefault="00A037BA" w:rsidP="00A037BA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A037BA">
        <w:rPr>
          <w:rFonts w:ascii="Times New Roman" w:hAnsi="Times New Roman"/>
          <w:sz w:val="28"/>
          <w:szCs w:val="28"/>
        </w:rPr>
        <w:t>Кировской области</w:t>
      </w:r>
    </w:p>
    <w:p w:rsidR="00085E12" w:rsidRPr="00A037BA" w:rsidRDefault="00A037BA" w:rsidP="00A037BA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left="5529"/>
        <w:jc w:val="both"/>
        <w:rPr>
          <w:rFonts w:ascii="Times New Roman" w:hAnsi="Times New Roman"/>
          <w:sz w:val="28"/>
          <w:szCs w:val="28"/>
        </w:rPr>
      </w:pPr>
      <w:r w:rsidRPr="00A037BA">
        <w:rPr>
          <w:rFonts w:ascii="Times New Roman" w:hAnsi="Times New Roman"/>
          <w:sz w:val="28"/>
          <w:szCs w:val="28"/>
        </w:rPr>
        <w:t xml:space="preserve">от </w:t>
      </w:r>
      <w:r w:rsidR="00B85CB9">
        <w:rPr>
          <w:rFonts w:ascii="Times New Roman" w:hAnsi="Times New Roman"/>
          <w:sz w:val="28"/>
          <w:szCs w:val="28"/>
        </w:rPr>
        <w:t>10.008.2016</w:t>
      </w:r>
      <w:r w:rsidRPr="00A037BA">
        <w:rPr>
          <w:rFonts w:ascii="Times New Roman" w:hAnsi="Times New Roman"/>
          <w:sz w:val="28"/>
          <w:szCs w:val="28"/>
        </w:rPr>
        <w:t xml:space="preserve">   №</w:t>
      </w:r>
      <w:r w:rsidR="00B85CB9">
        <w:rPr>
          <w:rFonts w:ascii="Times New Roman" w:hAnsi="Times New Roman"/>
          <w:sz w:val="28"/>
          <w:szCs w:val="28"/>
        </w:rPr>
        <w:t xml:space="preserve"> 3/33</w:t>
      </w:r>
      <w:bookmarkStart w:id="0" w:name="_GoBack"/>
      <w:bookmarkEnd w:id="0"/>
    </w:p>
    <w:p w:rsidR="00A037BA" w:rsidRDefault="00A037BA" w:rsidP="00A037BA">
      <w:pPr>
        <w:tabs>
          <w:tab w:val="left" w:pos="1080"/>
        </w:tabs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ИЗМЕНЕНИЕ</w:t>
      </w:r>
    </w:p>
    <w:p w:rsidR="00085E12" w:rsidRPr="00085E12" w:rsidRDefault="003A6990" w:rsidP="00A037B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Порядке</w:t>
      </w:r>
      <w:r w:rsidR="00085E12" w:rsidRPr="00085E12">
        <w:rPr>
          <w:rFonts w:ascii="Times New Roman" w:hAnsi="Times New Roman"/>
          <w:b/>
          <w:sz w:val="28"/>
          <w:szCs w:val="28"/>
        </w:rPr>
        <w:t xml:space="preserve"> предоставления субсидий на возмещение затрат на организацию опережающего профессионального обучения и стажировки (в том числе в другой местности) работников организаций, находящихся под риском увольнения, а также принятых на постоянную работу работников, уволенных из иных организаций в связи с ликвидацией либо сокращением численности или штата работников, в 2016 году</w:t>
      </w:r>
    </w:p>
    <w:p w:rsidR="00085E12" w:rsidRDefault="00156DB8" w:rsidP="000E5264">
      <w:pPr>
        <w:tabs>
          <w:tab w:val="left" w:pos="1080"/>
        </w:tabs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DB8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3</w:t>
      </w:r>
      <w:r w:rsidRPr="00156DB8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45819" w:rsidRPr="00B80BED" w:rsidRDefault="00156DB8" w:rsidP="00D45819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t>«</w:t>
      </w:r>
      <w:r w:rsidR="00D45819" w:rsidRPr="005963FC">
        <w:rPr>
          <w:rFonts w:ascii="Times New Roman" w:hAnsi="Times New Roman"/>
          <w:sz w:val="28"/>
          <w:szCs w:val="28"/>
        </w:rPr>
        <w:t>3.</w:t>
      </w:r>
      <w:r w:rsidR="00D45819" w:rsidRPr="005963FC">
        <w:rPr>
          <w:rFonts w:ascii="Times New Roman" w:hAnsi="Times New Roman"/>
          <w:sz w:val="28"/>
          <w:szCs w:val="28"/>
        </w:rPr>
        <w:tab/>
      </w:r>
      <w:r w:rsidR="004356E6">
        <w:rPr>
          <w:rFonts w:ascii="Times New Roman" w:hAnsi="Times New Roman"/>
          <w:sz w:val="28"/>
          <w:szCs w:val="28"/>
        </w:rPr>
        <w:t xml:space="preserve"> </w:t>
      </w:r>
      <w:r w:rsidR="00D45819" w:rsidRPr="005963FC">
        <w:rPr>
          <w:rFonts w:ascii="Times New Roman" w:hAnsi="Times New Roman"/>
          <w:sz w:val="28"/>
          <w:szCs w:val="28"/>
        </w:rPr>
        <w:t xml:space="preserve">Размер </w:t>
      </w:r>
      <w:r w:rsidR="00555A56">
        <w:rPr>
          <w:rFonts w:ascii="Times New Roman" w:hAnsi="Times New Roman"/>
          <w:sz w:val="28"/>
          <w:szCs w:val="28"/>
        </w:rPr>
        <w:t>субсидии</w:t>
      </w:r>
      <w:r w:rsidR="00D45819" w:rsidRPr="005963FC">
        <w:rPr>
          <w:rFonts w:ascii="Times New Roman" w:hAnsi="Times New Roman"/>
          <w:sz w:val="28"/>
          <w:szCs w:val="28"/>
        </w:rPr>
        <w:t xml:space="preserve">  </w:t>
      </w:r>
      <w:r w:rsidR="00D45819" w:rsidRPr="00B80BED">
        <w:rPr>
          <w:rFonts w:ascii="Times New Roman" w:hAnsi="Times New Roman"/>
          <w:sz w:val="28"/>
          <w:szCs w:val="28"/>
        </w:rPr>
        <w:t>на одного работника организации, находящегося под риском увольнения (далее – работник организации), или работника, уво</w:t>
      </w:r>
      <w:r w:rsidR="00CA18E7">
        <w:rPr>
          <w:rFonts w:ascii="Times New Roman" w:hAnsi="Times New Roman"/>
          <w:sz w:val="28"/>
          <w:szCs w:val="28"/>
        </w:rPr>
        <w:softHyphen/>
      </w:r>
      <w:r w:rsidR="00D45819" w:rsidRPr="00B80BED">
        <w:rPr>
          <w:rFonts w:ascii="Times New Roman" w:hAnsi="Times New Roman"/>
          <w:sz w:val="28"/>
          <w:szCs w:val="28"/>
        </w:rPr>
        <w:t>ленн</w:t>
      </w:r>
      <w:r w:rsidR="00D45819">
        <w:rPr>
          <w:rFonts w:ascii="Times New Roman" w:hAnsi="Times New Roman"/>
          <w:sz w:val="28"/>
          <w:szCs w:val="28"/>
        </w:rPr>
        <w:t>ого</w:t>
      </w:r>
      <w:r w:rsidR="00D45819" w:rsidRPr="00B80BED">
        <w:rPr>
          <w:rFonts w:ascii="Times New Roman" w:hAnsi="Times New Roman"/>
          <w:sz w:val="28"/>
          <w:szCs w:val="28"/>
        </w:rPr>
        <w:t xml:space="preserve"> из ин</w:t>
      </w:r>
      <w:r w:rsidR="00D45819">
        <w:rPr>
          <w:rFonts w:ascii="Times New Roman" w:hAnsi="Times New Roman"/>
          <w:sz w:val="28"/>
          <w:szCs w:val="28"/>
        </w:rPr>
        <w:t>ой организации</w:t>
      </w:r>
      <w:r w:rsidR="00D45819" w:rsidRPr="00B80BED">
        <w:rPr>
          <w:rFonts w:ascii="Times New Roman" w:hAnsi="Times New Roman"/>
          <w:sz w:val="28"/>
          <w:szCs w:val="28"/>
        </w:rPr>
        <w:t xml:space="preserve"> в связи с ликвидацией либо сокращением численности или штата работников</w:t>
      </w:r>
      <w:r w:rsidR="00D45819">
        <w:rPr>
          <w:rFonts w:ascii="Times New Roman" w:hAnsi="Times New Roman"/>
          <w:sz w:val="28"/>
          <w:szCs w:val="28"/>
        </w:rPr>
        <w:t xml:space="preserve"> и </w:t>
      </w:r>
      <w:r w:rsidR="00D45819" w:rsidRPr="00B80BED">
        <w:rPr>
          <w:rFonts w:ascii="Times New Roman" w:hAnsi="Times New Roman"/>
          <w:sz w:val="28"/>
          <w:szCs w:val="28"/>
        </w:rPr>
        <w:t xml:space="preserve">принятого на постоянную работу </w:t>
      </w:r>
      <w:r w:rsidR="00CA18E7">
        <w:rPr>
          <w:rFonts w:ascii="Times New Roman" w:hAnsi="Times New Roman"/>
          <w:sz w:val="28"/>
          <w:szCs w:val="28"/>
        </w:rPr>
        <w:t xml:space="preserve">     </w:t>
      </w:r>
      <w:r w:rsidR="00D45819" w:rsidRPr="007F280C">
        <w:rPr>
          <w:rFonts w:ascii="Times New Roman" w:hAnsi="Times New Roman"/>
          <w:sz w:val="28"/>
          <w:szCs w:val="28"/>
        </w:rPr>
        <w:t xml:space="preserve">(далее – </w:t>
      </w:r>
      <w:r w:rsidR="00D45819">
        <w:rPr>
          <w:rFonts w:ascii="Times New Roman" w:hAnsi="Times New Roman"/>
          <w:sz w:val="28"/>
          <w:szCs w:val="28"/>
        </w:rPr>
        <w:t>работник</w:t>
      </w:r>
      <w:r w:rsidR="00D45819" w:rsidRPr="007F280C">
        <w:rPr>
          <w:rFonts w:ascii="Times New Roman" w:hAnsi="Times New Roman"/>
          <w:sz w:val="28"/>
          <w:szCs w:val="28"/>
        </w:rPr>
        <w:t>, приняты</w:t>
      </w:r>
      <w:r w:rsidR="00D45819">
        <w:rPr>
          <w:rFonts w:ascii="Times New Roman" w:hAnsi="Times New Roman"/>
          <w:sz w:val="28"/>
          <w:szCs w:val="28"/>
        </w:rPr>
        <w:t>й</w:t>
      </w:r>
      <w:r w:rsidR="00D45819" w:rsidRPr="007F280C">
        <w:rPr>
          <w:rFonts w:ascii="Times New Roman" w:hAnsi="Times New Roman"/>
          <w:sz w:val="28"/>
          <w:szCs w:val="28"/>
        </w:rPr>
        <w:t xml:space="preserve"> на постоянную работу), </w:t>
      </w:r>
      <w:r w:rsidR="00555A56">
        <w:rPr>
          <w:rFonts w:ascii="Times New Roman" w:hAnsi="Times New Roman"/>
          <w:sz w:val="28"/>
          <w:szCs w:val="28"/>
        </w:rPr>
        <w:t xml:space="preserve">рассчитывается </w:t>
      </w:r>
      <w:r w:rsidR="00D45819" w:rsidRPr="00B80BED">
        <w:rPr>
          <w:rFonts w:ascii="Times New Roman" w:hAnsi="Times New Roman"/>
          <w:sz w:val="28"/>
          <w:szCs w:val="28"/>
        </w:rPr>
        <w:t>исходя из</w:t>
      </w:r>
      <w:r w:rsidR="00555A56">
        <w:rPr>
          <w:rFonts w:ascii="Times New Roman" w:hAnsi="Times New Roman"/>
          <w:sz w:val="28"/>
          <w:szCs w:val="28"/>
        </w:rPr>
        <w:t xml:space="preserve"> фактических затрат работодателя, подтвержденных соответствующими документами</w:t>
      </w:r>
      <w:r w:rsidR="00D45819" w:rsidRPr="00B80BED">
        <w:rPr>
          <w:rFonts w:ascii="Times New Roman" w:hAnsi="Times New Roman"/>
          <w:sz w:val="28"/>
          <w:szCs w:val="28"/>
        </w:rPr>
        <w:t xml:space="preserve">: </w:t>
      </w:r>
    </w:p>
    <w:p w:rsidR="00D45819" w:rsidRPr="002D49B3" w:rsidRDefault="00580232" w:rsidP="00D4581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472ADB">
        <w:rPr>
          <w:rFonts w:ascii="Times New Roman" w:hAnsi="Times New Roman"/>
          <w:sz w:val="28"/>
          <w:szCs w:val="28"/>
        </w:rPr>
        <w:t>оплату</w:t>
      </w:r>
      <w:r w:rsidR="00381BB7">
        <w:rPr>
          <w:rFonts w:ascii="Times New Roman" w:hAnsi="Times New Roman"/>
          <w:sz w:val="28"/>
          <w:szCs w:val="28"/>
        </w:rPr>
        <w:t xml:space="preserve"> </w:t>
      </w:r>
      <w:r w:rsidR="00D45819" w:rsidRPr="002D49B3">
        <w:rPr>
          <w:rFonts w:ascii="Times New Roman" w:hAnsi="Times New Roman"/>
          <w:sz w:val="28"/>
          <w:szCs w:val="28"/>
        </w:rPr>
        <w:t xml:space="preserve">стоимости </w:t>
      </w:r>
      <w:r w:rsidR="00D45819">
        <w:rPr>
          <w:rFonts w:ascii="Times New Roman" w:hAnsi="Times New Roman"/>
          <w:sz w:val="28"/>
          <w:szCs w:val="28"/>
        </w:rPr>
        <w:t xml:space="preserve">опережающего </w:t>
      </w:r>
      <w:r w:rsidR="00D45819" w:rsidRPr="002D49B3">
        <w:rPr>
          <w:rFonts w:ascii="Times New Roman" w:hAnsi="Times New Roman"/>
          <w:sz w:val="28"/>
          <w:szCs w:val="28"/>
        </w:rPr>
        <w:t>профессионального обучения</w:t>
      </w:r>
      <w:r w:rsidR="00D45819">
        <w:rPr>
          <w:rFonts w:ascii="Times New Roman" w:hAnsi="Times New Roman"/>
          <w:sz w:val="28"/>
          <w:szCs w:val="28"/>
        </w:rPr>
        <w:t xml:space="preserve"> (максимальный период – 6 месяцев)</w:t>
      </w:r>
      <w:r w:rsidR="00D45819" w:rsidRPr="002D49B3">
        <w:rPr>
          <w:rFonts w:ascii="Times New Roman" w:hAnsi="Times New Roman"/>
          <w:sz w:val="28"/>
          <w:szCs w:val="28"/>
        </w:rPr>
        <w:t>;</w:t>
      </w:r>
    </w:p>
    <w:p w:rsidR="00B270CA" w:rsidRDefault="00580232" w:rsidP="00D4581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411EBE">
        <w:rPr>
          <w:rFonts w:ascii="Times New Roman" w:hAnsi="Times New Roman"/>
          <w:sz w:val="28"/>
          <w:szCs w:val="28"/>
        </w:rPr>
        <w:t xml:space="preserve">выплату стипендии </w:t>
      </w:r>
      <w:r w:rsidR="00411EBE" w:rsidRPr="00411EBE">
        <w:rPr>
          <w:rFonts w:ascii="Times New Roman" w:hAnsi="Times New Roman"/>
          <w:sz w:val="28"/>
          <w:szCs w:val="28"/>
        </w:rPr>
        <w:t>работникам организации и работникам, принятым на постоянную работу</w:t>
      </w:r>
      <w:r w:rsidR="00D45819" w:rsidRPr="0071050D">
        <w:rPr>
          <w:rFonts w:ascii="Times New Roman" w:hAnsi="Times New Roman"/>
          <w:sz w:val="28"/>
          <w:szCs w:val="28"/>
        </w:rPr>
        <w:t xml:space="preserve">, в период </w:t>
      </w:r>
      <w:r w:rsidR="00D45819">
        <w:rPr>
          <w:rFonts w:ascii="Times New Roman" w:hAnsi="Times New Roman"/>
          <w:sz w:val="28"/>
          <w:szCs w:val="28"/>
        </w:rPr>
        <w:t xml:space="preserve">опережающего </w:t>
      </w:r>
      <w:r w:rsidR="00D45819" w:rsidRPr="0071050D">
        <w:rPr>
          <w:rFonts w:ascii="Times New Roman" w:hAnsi="Times New Roman"/>
          <w:sz w:val="28"/>
          <w:szCs w:val="28"/>
        </w:rPr>
        <w:t>профессионального обучения</w:t>
      </w:r>
      <w:r w:rsidR="00D45819">
        <w:rPr>
          <w:rFonts w:ascii="Times New Roman" w:hAnsi="Times New Roman"/>
          <w:sz w:val="28"/>
          <w:szCs w:val="28"/>
        </w:rPr>
        <w:t xml:space="preserve"> (далее – профессиональное обучение)</w:t>
      </w:r>
      <w:r w:rsidR="00D45819" w:rsidRPr="0071050D">
        <w:rPr>
          <w:rFonts w:ascii="Times New Roman" w:hAnsi="Times New Roman"/>
          <w:sz w:val="28"/>
          <w:szCs w:val="28"/>
        </w:rPr>
        <w:t xml:space="preserve">, </w:t>
      </w:r>
      <w:r w:rsidR="00B270CA" w:rsidRPr="00B270CA">
        <w:rPr>
          <w:rFonts w:ascii="Times New Roman" w:hAnsi="Times New Roman"/>
          <w:sz w:val="28"/>
          <w:szCs w:val="28"/>
        </w:rPr>
        <w:t>но не более величины минимального размера оплаты труда, установленного Федеральным законом от 19.06.2000 №</w:t>
      </w:r>
      <w:r w:rsidR="00555A56">
        <w:rPr>
          <w:rFonts w:ascii="Times New Roman" w:hAnsi="Times New Roman"/>
          <w:sz w:val="28"/>
          <w:szCs w:val="28"/>
        </w:rPr>
        <w:t xml:space="preserve"> </w:t>
      </w:r>
      <w:r w:rsidR="00B270CA" w:rsidRPr="00B270CA">
        <w:rPr>
          <w:rFonts w:ascii="Times New Roman" w:hAnsi="Times New Roman"/>
          <w:sz w:val="28"/>
          <w:szCs w:val="28"/>
        </w:rPr>
        <w:t>82-ФЗ «О минимальном размере оплаты труда» на конец года, предшествующего отчетному (5965 рублей)</w:t>
      </w:r>
      <w:r w:rsidR="00B270CA">
        <w:rPr>
          <w:rFonts w:ascii="Times New Roman" w:hAnsi="Times New Roman"/>
          <w:sz w:val="28"/>
          <w:szCs w:val="28"/>
        </w:rPr>
        <w:t xml:space="preserve">, </w:t>
      </w:r>
      <w:r w:rsidR="00B270CA" w:rsidRPr="00B270CA">
        <w:rPr>
          <w:rFonts w:ascii="Times New Roman" w:hAnsi="Times New Roman"/>
          <w:sz w:val="28"/>
          <w:szCs w:val="28"/>
        </w:rPr>
        <w:t>в месяц, рассчитываемого пропорционально за фактический период профессионального обучения в календарном исчислении;</w:t>
      </w:r>
    </w:p>
    <w:p w:rsidR="0076378C" w:rsidRDefault="0076378C" w:rsidP="00D4581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5819" w:rsidRDefault="00580232" w:rsidP="00D4581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="00555A56">
        <w:rPr>
          <w:rFonts w:ascii="Times New Roman" w:hAnsi="Times New Roman"/>
          <w:sz w:val="28"/>
          <w:szCs w:val="28"/>
        </w:rPr>
        <w:t>выплату заработной</w:t>
      </w:r>
      <w:r w:rsidR="00D45819" w:rsidRPr="00C207EF">
        <w:rPr>
          <w:rFonts w:ascii="Times New Roman" w:hAnsi="Times New Roman"/>
          <w:sz w:val="28"/>
          <w:szCs w:val="28"/>
        </w:rPr>
        <w:t xml:space="preserve"> плат</w:t>
      </w:r>
      <w:r w:rsidR="00555A56">
        <w:rPr>
          <w:rFonts w:ascii="Times New Roman" w:hAnsi="Times New Roman"/>
          <w:sz w:val="28"/>
          <w:szCs w:val="28"/>
        </w:rPr>
        <w:t>ы</w:t>
      </w:r>
      <w:r w:rsidR="00D45819" w:rsidRPr="00C207EF">
        <w:rPr>
          <w:rFonts w:ascii="Times New Roman" w:hAnsi="Times New Roman"/>
          <w:sz w:val="28"/>
          <w:szCs w:val="28"/>
        </w:rPr>
        <w:t xml:space="preserve"> </w:t>
      </w:r>
      <w:r w:rsidR="00D45819">
        <w:rPr>
          <w:rFonts w:ascii="Times New Roman" w:hAnsi="Times New Roman"/>
          <w:sz w:val="28"/>
          <w:szCs w:val="28"/>
        </w:rPr>
        <w:t xml:space="preserve">работникам организации и работникам, принятым на постоянную работу, </w:t>
      </w:r>
      <w:r w:rsidR="00D45819" w:rsidRPr="00C207EF">
        <w:rPr>
          <w:rFonts w:ascii="Times New Roman" w:hAnsi="Times New Roman"/>
          <w:sz w:val="28"/>
          <w:szCs w:val="28"/>
        </w:rPr>
        <w:t>в период стажировки (период стажировки</w:t>
      </w:r>
      <w:r w:rsidR="00D45819">
        <w:rPr>
          <w:rFonts w:ascii="Times New Roman" w:hAnsi="Times New Roman"/>
          <w:sz w:val="28"/>
          <w:szCs w:val="28"/>
        </w:rPr>
        <w:t xml:space="preserve"> – д</w:t>
      </w:r>
      <w:r w:rsidR="00D45819" w:rsidRPr="00C207EF">
        <w:rPr>
          <w:rFonts w:ascii="Times New Roman" w:hAnsi="Times New Roman"/>
          <w:sz w:val="28"/>
          <w:szCs w:val="28"/>
        </w:rPr>
        <w:t xml:space="preserve">о 3 месяцев), </w:t>
      </w:r>
      <w:r w:rsidR="007F545B">
        <w:rPr>
          <w:rFonts w:ascii="Times New Roman" w:hAnsi="Times New Roman"/>
          <w:sz w:val="28"/>
          <w:szCs w:val="28"/>
        </w:rPr>
        <w:t xml:space="preserve">но не более </w:t>
      </w:r>
      <w:r w:rsidR="00D45819" w:rsidRPr="00C207EF">
        <w:rPr>
          <w:rFonts w:ascii="Times New Roman" w:hAnsi="Times New Roman"/>
          <w:sz w:val="28"/>
          <w:szCs w:val="28"/>
        </w:rPr>
        <w:t>величин</w:t>
      </w:r>
      <w:r w:rsidR="007F545B">
        <w:rPr>
          <w:rFonts w:ascii="Times New Roman" w:hAnsi="Times New Roman"/>
          <w:sz w:val="28"/>
          <w:szCs w:val="28"/>
        </w:rPr>
        <w:t>ы</w:t>
      </w:r>
      <w:r w:rsidR="00D45819" w:rsidRPr="00C207EF">
        <w:rPr>
          <w:rFonts w:ascii="Times New Roman" w:hAnsi="Times New Roman"/>
          <w:sz w:val="28"/>
          <w:szCs w:val="28"/>
        </w:rPr>
        <w:t xml:space="preserve"> минимального размера оплаты труда, установленного Федеральным законом от 19.06.2000 № 82-ФЗ «О минимальном размере оплаты труда» на конец года, предшествующего отчетному (5965 рублей), увеличенного на сумму страховых взносов в бюджеты государственных внебюджетных фондов и районный коэффициент, в месяц пропорционально фактически отработанным дням в период стажировки;</w:t>
      </w:r>
      <w:r w:rsidR="00D45819" w:rsidRPr="006607A1">
        <w:rPr>
          <w:rFonts w:ascii="Times New Roman" w:hAnsi="Times New Roman"/>
          <w:sz w:val="28"/>
          <w:szCs w:val="28"/>
        </w:rPr>
        <w:t xml:space="preserve">  </w:t>
      </w:r>
    </w:p>
    <w:p w:rsidR="00767EDD" w:rsidRDefault="00580232" w:rsidP="00F2460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D45819" w:rsidRPr="00962C7F">
        <w:rPr>
          <w:rFonts w:ascii="Times New Roman" w:hAnsi="Times New Roman"/>
          <w:sz w:val="28"/>
          <w:szCs w:val="28"/>
        </w:rPr>
        <w:t>оплату труда наставников</w:t>
      </w:r>
      <w:r w:rsidR="00D45819">
        <w:rPr>
          <w:rFonts w:ascii="Times New Roman" w:hAnsi="Times New Roman"/>
          <w:sz w:val="28"/>
          <w:szCs w:val="28"/>
        </w:rPr>
        <w:t xml:space="preserve"> в период стажировки</w:t>
      </w:r>
      <w:r w:rsidR="00D45819" w:rsidRPr="00962C7F">
        <w:rPr>
          <w:rFonts w:ascii="Times New Roman" w:hAnsi="Times New Roman"/>
          <w:sz w:val="28"/>
          <w:szCs w:val="28"/>
        </w:rPr>
        <w:t xml:space="preserve">, </w:t>
      </w:r>
      <w:r w:rsidR="00896812">
        <w:rPr>
          <w:rFonts w:ascii="Times New Roman" w:hAnsi="Times New Roman"/>
          <w:sz w:val="28"/>
          <w:szCs w:val="28"/>
        </w:rPr>
        <w:t>но</w:t>
      </w:r>
      <w:r w:rsidR="00D45819">
        <w:rPr>
          <w:rFonts w:ascii="Times New Roman" w:hAnsi="Times New Roman"/>
          <w:sz w:val="28"/>
          <w:szCs w:val="28"/>
        </w:rPr>
        <w:t xml:space="preserve"> не более одной второй величины </w:t>
      </w:r>
      <w:r w:rsidR="00D45819" w:rsidRPr="00962C7F">
        <w:rPr>
          <w:rFonts w:ascii="Times New Roman" w:hAnsi="Times New Roman"/>
          <w:sz w:val="28"/>
          <w:szCs w:val="28"/>
        </w:rPr>
        <w:t xml:space="preserve">минимального размера оплаты труда, </w:t>
      </w:r>
      <w:r w:rsidR="00D45819" w:rsidRPr="007721CF">
        <w:rPr>
          <w:rFonts w:ascii="Times New Roman" w:hAnsi="Times New Roman"/>
          <w:sz w:val="28"/>
          <w:szCs w:val="28"/>
        </w:rPr>
        <w:t>установленно</w:t>
      </w:r>
      <w:r w:rsidR="00D45819">
        <w:rPr>
          <w:rFonts w:ascii="Times New Roman" w:hAnsi="Times New Roman"/>
          <w:sz w:val="28"/>
          <w:szCs w:val="28"/>
        </w:rPr>
        <w:t>го</w:t>
      </w:r>
      <w:r w:rsidR="00D45819" w:rsidRPr="007721CF">
        <w:rPr>
          <w:rFonts w:ascii="Times New Roman" w:hAnsi="Times New Roman"/>
          <w:sz w:val="28"/>
          <w:szCs w:val="28"/>
        </w:rPr>
        <w:t xml:space="preserve"> Федеральным законом от 19.06.2000 № 82-ФЗ «О минимальном размере оплаты труда</w:t>
      </w:r>
      <w:r w:rsidR="00D45819">
        <w:rPr>
          <w:rFonts w:ascii="Times New Roman" w:hAnsi="Times New Roman"/>
          <w:sz w:val="28"/>
          <w:szCs w:val="28"/>
        </w:rPr>
        <w:t>»</w:t>
      </w:r>
      <w:r w:rsidR="00D45819" w:rsidRPr="007721CF">
        <w:rPr>
          <w:rFonts w:ascii="Times New Roman" w:hAnsi="Times New Roman"/>
          <w:sz w:val="28"/>
          <w:szCs w:val="28"/>
        </w:rPr>
        <w:t xml:space="preserve"> на конец года, предшествующего отчетному</w:t>
      </w:r>
      <w:r w:rsidR="00D45819">
        <w:rPr>
          <w:rFonts w:ascii="Times New Roman" w:hAnsi="Times New Roman"/>
          <w:sz w:val="28"/>
          <w:szCs w:val="28"/>
        </w:rPr>
        <w:t xml:space="preserve"> </w:t>
      </w:r>
      <w:r w:rsidR="00D45819" w:rsidRPr="00CD721F">
        <w:rPr>
          <w:rFonts w:ascii="Times New Roman" w:hAnsi="Times New Roman"/>
          <w:sz w:val="28"/>
          <w:szCs w:val="28"/>
        </w:rPr>
        <w:t>(5965</w:t>
      </w:r>
      <w:r w:rsidR="00D45819">
        <w:rPr>
          <w:rFonts w:ascii="Times New Roman" w:hAnsi="Times New Roman"/>
          <w:sz w:val="28"/>
          <w:szCs w:val="28"/>
        </w:rPr>
        <w:t xml:space="preserve"> </w:t>
      </w:r>
      <w:r w:rsidR="00D45819" w:rsidRPr="00CD721F">
        <w:rPr>
          <w:rFonts w:ascii="Times New Roman" w:hAnsi="Times New Roman"/>
          <w:sz w:val="28"/>
          <w:szCs w:val="28"/>
        </w:rPr>
        <w:t>рублей), увеличенного на сумму страховых взносов в бюджеты государственных внебюджетных фондов и районный коэффициент</w:t>
      </w:r>
      <w:r w:rsidR="00D45819">
        <w:rPr>
          <w:rFonts w:ascii="Times New Roman" w:hAnsi="Times New Roman"/>
          <w:sz w:val="28"/>
          <w:szCs w:val="28"/>
        </w:rPr>
        <w:t xml:space="preserve">, </w:t>
      </w:r>
      <w:r w:rsidR="00D45819" w:rsidRPr="00CB1E96">
        <w:rPr>
          <w:rFonts w:ascii="Times New Roman" w:hAnsi="Times New Roman"/>
          <w:sz w:val="28"/>
          <w:szCs w:val="28"/>
        </w:rPr>
        <w:t>в месяц</w:t>
      </w:r>
      <w:r w:rsidR="00D45819">
        <w:rPr>
          <w:rFonts w:ascii="Times New Roman" w:hAnsi="Times New Roman"/>
          <w:sz w:val="28"/>
          <w:szCs w:val="28"/>
        </w:rPr>
        <w:t xml:space="preserve"> (за одного стажера) </w:t>
      </w:r>
      <w:r w:rsidR="00D45819" w:rsidRPr="00E16B29">
        <w:rPr>
          <w:rFonts w:ascii="Times New Roman" w:hAnsi="Times New Roman"/>
          <w:sz w:val="28"/>
          <w:szCs w:val="28"/>
        </w:rPr>
        <w:t>пропорционально фактически отработанным дням</w:t>
      </w:r>
      <w:r w:rsidR="00D45819">
        <w:rPr>
          <w:rFonts w:ascii="Times New Roman" w:hAnsi="Times New Roman"/>
          <w:sz w:val="28"/>
          <w:szCs w:val="28"/>
        </w:rPr>
        <w:t xml:space="preserve"> </w:t>
      </w:r>
      <w:r w:rsidR="00896812">
        <w:rPr>
          <w:rFonts w:ascii="Times New Roman" w:hAnsi="Times New Roman"/>
          <w:sz w:val="28"/>
          <w:szCs w:val="28"/>
        </w:rPr>
        <w:t>наставничества</w:t>
      </w:r>
      <w:r w:rsidR="00156DB8" w:rsidRPr="00B23E5C">
        <w:rPr>
          <w:rFonts w:ascii="Times New Roman" w:hAnsi="Times New Roman"/>
          <w:sz w:val="28"/>
          <w:szCs w:val="28"/>
        </w:rPr>
        <w:t>»</w:t>
      </w:r>
      <w:r w:rsidR="00D45819">
        <w:rPr>
          <w:rFonts w:ascii="Times New Roman" w:hAnsi="Times New Roman"/>
          <w:sz w:val="28"/>
          <w:szCs w:val="28"/>
        </w:rPr>
        <w:t>.</w:t>
      </w:r>
      <w:r w:rsidR="00D45819" w:rsidRPr="006E74D9">
        <w:rPr>
          <w:rFonts w:ascii="Times New Roman" w:hAnsi="Times New Roman"/>
          <w:sz w:val="28"/>
          <w:szCs w:val="28"/>
        </w:rPr>
        <w:t xml:space="preserve">  </w:t>
      </w:r>
    </w:p>
    <w:p w:rsidR="00156DB8" w:rsidRPr="00A037BA" w:rsidRDefault="00A037BA" w:rsidP="00A037BA">
      <w:pPr>
        <w:tabs>
          <w:tab w:val="left" w:pos="1134"/>
        </w:tabs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</w:t>
      </w:r>
    </w:p>
    <w:sectPr w:rsidR="00156DB8" w:rsidRPr="00A037BA" w:rsidSect="00A037BA">
      <w:headerReference w:type="default" r:id="rId6"/>
      <w:pgSz w:w="11906" w:h="16838"/>
      <w:pgMar w:top="567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5B1" w:rsidRDefault="006F15B1" w:rsidP="00A037BA">
      <w:pPr>
        <w:spacing w:after="0" w:line="240" w:lineRule="auto"/>
      </w:pPr>
      <w:r>
        <w:separator/>
      </w:r>
    </w:p>
  </w:endnote>
  <w:endnote w:type="continuationSeparator" w:id="0">
    <w:p w:rsidR="006F15B1" w:rsidRDefault="006F15B1" w:rsidP="00A03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5B1" w:rsidRDefault="006F15B1" w:rsidP="00A037BA">
      <w:pPr>
        <w:spacing w:after="0" w:line="240" w:lineRule="auto"/>
      </w:pPr>
      <w:r>
        <w:separator/>
      </w:r>
    </w:p>
  </w:footnote>
  <w:footnote w:type="continuationSeparator" w:id="0">
    <w:p w:rsidR="006F15B1" w:rsidRDefault="006F15B1" w:rsidP="00A03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11225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037BA" w:rsidRPr="00A037BA" w:rsidRDefault="00A037BA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A037BA">
          <w:rPr>
            <w:rFonts w:ascii="Times New Roman" w:hAnsi="Times New Roman"/>
            <w:sz w:val="24"/>
            <w:szCs w:val="24"/>
          </w:rPr>
          <w:fldChar w:fldCharType="begin"/>
        </w:r>
        <w:r w:rsidRPr="00A037B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037BA">
          <w:rPr>
            <w:rFonts w:ascii="Times New Roman" w:hAnsi="Times New Roman"/>
            <w:sz w:val="24"/>
            <w:szCs w:val="24"/>
          </w:rPr>
          <w:fldChar w:fldCharType="separate"/>
        </w:r>
        <w:r w:rsidR="00B85CB9">
          <w:rPr>
            <w:rFonts w:ascii="Times New Roman" w:hAnsi="Times New Roman"/>
            <w:noProof/>
            <w:sz w:val="24"/>
            <w:szCs w:val="24"/>
          </w:rPr>
          <w:t>2</w:t>
        </w:r>
        <w:r w:rsidRPr="00A037B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037BA" w:rsidRDefault="00A037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13"/>
    <w:rsid w:val="00085E12"/>
    <w:rsid w:val="000E5264"/>
    <w:rsid w:val="001029B9"/>
    <w:rsid w:val="00156DB8"/>
    <w:rsid w:val="00313A18"/>
    <w:rsid w:val="00317CB9"/>
    <w:rsid w:val="00381BB7"/>
    <w:rsid w:val="003A6990"/>
    <w:rsid w:val="00411EBE"/>
    <w:rsid w:val="004356E6"/>
    <w:rsid w:val="00472ADB"/>
    <w:rsid w:val="0047455E"/>
    <w:rsid w:val="004C6B91"/>
    <w:rsid w:val="005240F2"/>
    <w:rsid w:val="00550E20"/>
    <w:rsid w:val="00555A56"/>
    <w:rsid w:val="00580232"/>
    <w:rsid w:val="006F15B1"/>
    <w:rsid w:val="0076378C"/>
    <w:rsid w:val="00767EDD"/>
    <w:rsid w:val="007F545B"/>
    <w:rsid w:val="0081556D"/>
    <w:rsid w:val="00896812"/>
    <w:rsid w:val="00A037BA"/>
    <w:rsid w:val="00A22013"/>
    <w:rsid w:val="00B23E5C"/>
    <w:rsid w:val="00B270CA"/>
    <w:rsid w:val="00B85CB9"/>
    <w:rsid w:val="00C653F4"/>
    <w:rsid w:val="00CA18E7"/>
    <w:rsid w:val="00D45819"/>
    <w:rsid w:val="00F24609"/>
    <w:rsid w:val="00F900C6"/>
    <w:rsid w:val="00FB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D8B6A-4C2E-439A-9F61-539C15A6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0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37B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03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37BA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72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2A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Карелина</dc:creator>
  <cp:lastModifiedBy>Елена И. Кормщикова</cp:lastModifiedBy>
  <cp:revision>28</cp:revision>
  <cp:lastPrinted>2016-06-17T05:08:00Z</cp:lastPrinted>
  <dcterms:created xsi:type="dcterms:W3CDTF">2016-06-02T08:07:00Z</dcterms:created>
  <dcterms:modified xsi:type="dcterms:W3CDTF">2016-08-15T11:59:00Z</dcterms:modified>
</cp:coreProperties>
</file>